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F2D31" w14:textId="77777777" w:rsidR="00B90300" w:rsidRDefault="00B90300" w:rsidP="00D75D30">
      <w:pPr>
        <w:rPr>
          <w:rFonts w:ascii="Times New Roman" w:hAnsi="Times New Roman"/>
          <w:b/>
        </w:rPr>
      </w:pPr>
    </w:p>
    <w:p w14:paraId="7334512B" w14:textId="3587B94E" w:rsidR="004D6AB4" w:rsidRPr="004D6AB4" w:rsidRDefault="004D6AB4" w:rsidP="00D75D30">
      <w:pPr>
        <w:rPr>
          <w:rFonts w:ascii="Times New Roman" w:hAnsi="Times New Roman"/>
          <w:b/>
        </w:rPr>
      </w:pPr>
      <w:r w:rsidRPr="004D6AB4">
        <w:rPr>
          <w:rFonts w:ascii="Times New Roman" w:hAnsi="Times New Roman"/>
          <w:b/>
        </w:rPr>
        <w:t>Notice of Intent to Award Contract under a National Cooperative Purchasing Agreement Contract #</w:t>
      </w:r>
      <w:r w:rsidR="00791E35">
        <w:rPr>
          <w:rFonts w:ascii="Times New Roman" w:hAnsi="Times New Roman"/>
          <w:b/>
        </w:rPr>
        <w:t>101221-VTR</w:t>
      </w:r>
      <w:r w:rsidRPr="004D6AB4">
        <w:rPr>
          <w:rFonts w:ascii="Times New Roman" w:hAnsi="Times New Roman"/>
          <w:b/>
        </w:rPr>
        <w:t xml:space="preserve"> entitled “Sewer </w:t>
      </w:r>
      <w:r w:rsidR="00A351EE">
        <w:rPr>
          <w:rFonts w:ascii="Times New Roman" w:hAnsi="Times New Roman"/>
          <w:b/>
        </w:rPr>
        <w:t>Vacuum, Hydro-Excavation and Municipal Pumping Equipment</w:t>
      </w:r>
      <w:r w:rsidR="004E0AB7">
        <w:rPr>
          <w:rFonts w:ascii="Times New Roman" w:hAnsi="Times New Roman"/>
          <w:b/>
        </w:rPr>
        <w:t xml:space="preserve"> with Related Accessories and Supplies”</w:t>
      </w:r>
      <w:r w:rsidRPr="004D6AB4">
        <w:rPr>
          <w:rFonts w:ascii="Times New Roman" w:hAnsi="Times New Roman"/>
          <w:b/>
        </w:rPr>
        <w:t>.</w:t>
      </w:r>
    </w:p>
    <w:p w14:paraId="391AE545" w14:textId="77777777" w:rsidR="004D6AB4" w:rsidRPr="004D6AB4" w:rsidRDefault="004D6AB4" w:rsidP="00D75D30">
      <w:pPr>
        <w:rPr>
          <w:rFonts w:ascii="Times New Roman" w:hAnsi="Times New Roman"/>
          <w:b/>
        </w:rPr>
      </w:pPr>
    </w:p>
    <w:p w14:paraId="57DA4B47" w14:textId="44192A35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 xml:space="preserve">The Old Bridge Municipal Utilities Authority (Old Bridge MUA) intends to participate in the </w:t>
      </w:r>
      <w:proofErr w:type="spellStart"/>
      <w:r w:rsidR="004E0AB7">
        <w:rPr>
          <w:rFonts w:ascii="Times New Roman" w:hAnsi="Times New Roman"/>
        </w:rPr>
        <w:t>Sourcewell</w:t>
      </w:r>
      <w:proofErr w:type="spellEnd"/>
      <w:r w:rsidR="004E0AB7">
        <w:rPr>
          <w:rFonts w:ascii="Times New Roman" w:hAnsi="Times New Roman"/>
        </w:rPr>
        <w:t xml:space="preserve"> </w:t>
      </w:r>
      <w:r w:rsidR="003106C4">
        <w:rPr>
          <w:rFonts w:ascii="Times New Roman" w:hAnsi="Times New Roman"/>
        </w:rPr>
        <w:t xml:space="preserve">National </w:t>
      </w:r>
      <w:r w:rsidRPr="004D6AB4">
        <w:rPr>
          <w:rFonts w:ascii="Times New Roman" w:hAnsi="Times New Roman"/>
        </w:rPr>
        <w:t xml:space="preserve">Cooperative </w:t>
      </w:r>
      <w:r w:rsidR="00EB0748">
        <w:rPr>
          <w:rFonts w:ascii="Times New Roman" w:hAnsi="Times New Roman"/>
        </w:rPr>
        <w:t xml:space="preserve">Purchasing Agreement </w:t>
      </w:r>
      <w:r w:rsidRPr="004D6AB4">
        <w:rPr>
          <w:rFonts w:ascii="Times New Roman" w:hAnsi="Times New Roman"/>
        </w:rPr>
        <w:t>for Contract #</w:t>
      </w:r>
      <w:r w:rsidR="000838AB">
        <w:rPr>
          <w:rFonts w:ascii="Times New Roman" w:hAnsi="Times New Roman"/>
        </w:rPr>
        <w:t>101221-VTR</w:t>
      </w:r>
      <w:r w:rsidRPr="004D6AB4">
        <w:rPr>
          <w:rFonts w:ascii="Times New Roman" w:hAnsi="Times New Roman"/>
        </w:rPr>
        <w:t xml:space="preserve"> entitled “Sewer</w:t>
      </w:r>
      <w:r w:rsidR="009756E8">
        <w:rPr>
          <w:rFonts w:ascii="Times New Roman" w:hAnsi="Times New Roman"/>
        </w:rPr>
        <w:t xml:space="preserve"> Vacuum, Hydro-Excavation, and Municipal Pumping Equipment with Related Accessories and Supplies</w:t>
      </w:r>
      <w:r w:rsidRPr="004D6AB4">
        <w:rPr>
          <w:rFonts w:ascii="Times New Roman" w:hAnsi="Times New Roman"/>
        </w:rPr>
        <w:t>” to purchase a</w:t>
      </w:r>
      <w:r w:rsidR="00CC4FBB">
        <w:rPr>
          <w:rFonts w:ascii="Times New Roman" w:hAnsi="Times New Roman"/>
        </w:rPr>
        <w:t xml:space="preserve"> </w:t>
      </w:r>
      <w:r w:rsidR="00A50228">
        <w:rPr>
          <w:rFonts w:ascii="Times New Roman" w:hAnsi="Times New Roman"/>
        </w:rPr>
        <w:t xml:space="preserve">2027 Western Star 47X Chassis, and a Vactor Model </w:t>
      </w:r>
      <w:r w:rsidR="007B4F29">
        <w:rPr>
          <w:rFonts w:ascii="Times New Roman" w:hAnsi="Times New Roman"/>
        </w:rPr>
        <w:t>2</w:t>
      </w:r>
      <w:r w:rsidR="00A50228">
        <w:rPr>
          <w:rFonts w:ascii="Times New Roman" w:hAnsi="Times New Roman"/>
        </w:rPr>
        <w:t>100i Combination Sewer Jet/Vacuum Truck</w:t>
      </w:r>
      <w:r w:rsidRPr="004D6AB4">
        <w:rPr>
          <w:rFonts w:ascii="Times New Roman" w:hAnsi="Times New Roman"/>
        </w:rPr>
        <w:t>.  The</w:t>
      </w:r>
      <w:r w:rsidR="00051BE5">
        <w:rPr>
          <w:rFonts w:ascii="Times New Roman" w:hAnsi="Times New Roman"/>
        </w:rPr>
        <w:t xml:space="preserve"> </w:t>
      </w:r>
      <w:r w:rsidR="00A50228">
        <w:rPr>
          <w:rFonts w:ascii="Times New Roman" w:hAnsi="Times New Roman"/>
        </w:rPr>
        <w:t>Sewer Jet/Vacuum Truck</w:t>
      </w:r>
      <w:r w:rsidR="00051BE5">
        <w:rPr>
          <w:rFonts w:ascii="Times New Roman" w:hAnsi="Times New Roman"/>
        </w:rPr>
        <w:t xml:space="preserve"> is </w:t>
      </w:r>
      <w:r w:rsidRPr="004D6AB4">
        <w:rPr>
          <w:rFonts w:ascii="Times New Roman" w:hAnsi="Times New Roman"/>
        </w:rPr>
        <w:t>used by the Old Bridge MUA</w:t>
      </w:r>
      <w:r w:rsidR="00527F4E">
        <w:rPr>
          <w:rFonts w:ascii="Times New Roman" w:hAnsi="Times New Roman"/>
        </w:rPr>
        <w:t xml:space="preserve"> to </w:t>
      </w:r>
      <w:r w:rsidR="00A50228">
        <w:rPr>
          <w:rFonts w:ascii="Times New Roman" w:hAnsi="Times New Roman"/>
        </w:rPr>
        <w:t xml:space="preserve"> clean sewer mains and to </w:t>
      </w:r>
      <w:r w:rsidR="001B78C5">
        <w:rPr>
          <w:rFonts w:ascii="Times New Roman" w:hAnsi="Times New Roman"/>
        </w:rPr>
        <w:t xml:space="preserve">excavate soil quickly, </w:t>
      </w:r>
      <w:r w:rsidR="003106C4">
        <w:rPr>
          <w:rFonts w:ascii="Times New Roman" w:hAnsi="Times New Roman"/>
        </w:rPr>
        <w:t>efficiently,</w:t>
      </w:r>
      <w:r w:rsidR="001B78C5">
        <w:rPr>
          <w:rFonts w:ascii="Times New Roman" w:hAnsi="Times New Roman"/>
        </w:rPr>
        <w:t xml:space="preserve"> and safely</w:t>
      </w:r>
      <w:r w:rsidR="00260FA7">
        <w:rPr>
          <w:rFonts w:ascii="Times New Roman" w:hAnsi="Times New Roman"/>
        </w:rPr>
        <w:t xml:space="preserve"> during maintenance repairs </w:t>
      </w:r>
      <w:r w:rsidR="007B4F29">
        <w:rPr>
          <w:rFonts w:ascii="Times New Roman" w:hAnsi="Times New Roman"/>
        </w:rPr>
        <w:t xml:space="preserve">within the Old Bridge MUA </w:t>
      </w:r>
      <w:r w:rsidR="00A50228">
        <w:rPr>
          <w:rFonts w:ascii="Times New Roman" w:hAnsi="Times New Roman"/>
        </w:rPr>
        <w:t>Sanitary Sewer Collection</w:t>
      </w:r>
      <w:r w:rsidR="00E43F14">
        <w:rPr>
          <w:rFonts w:ascii="Times New Roman" w:hAnsi="Times New Roman"/>
        </w:rPr>
        <w:t xml:space="preserve"> System.</w:t>
      </w:r>
      <w:r w:rsidRPr="004D6AB4">
        <w:rPr>
          <w:rFonts w:ascii="Times New Roman" w:hAnsi="Times New Roman"/>
        </w:rPr>
        <w:t xml:space="preserve">  </w:t>
      </w:r>
    </w:p>
    <w:p w14:paraId="6C86BA02" w14:textId="77777777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 xml:space="preserve">                                                                            .   </w:t>
      </w:r>
    </w:p>
    <w:p w14:paraId="079AC90E" w14:textId="2B5F3C3F" w:rsidR="004D6AB4" w:rsidRPr="005F4A88" w:rsidRDefault="004D6AB4" w:rsidP="00D75D30">
      <w:pPr>
        <w:ind w:right="-270"/>
        <w:rPr>
          <w:rFonts w:ascii="Times New Roman" w:hAnsi="Times New Roman"/>
          <w:strike/>
        </w:rPr>
      </w:pPr>
      <w:r w:rsidRPr="004D6AB4">
        <w:rPr>
          <w:rFonts w:ascii="Times New Roman" w:hAnsi="Times New Roman"/>
        </w:rPr>
        <w:t>Information regarding the contract may be found at the Old Bridge MUA’s Office at 15 Throckmorton Lane, Old Bridge, NJ during regular business hours, as well as on the</w:t>
      </w:r>
      <w:r w:rsidR="00191EC4">
        <w:rPr>
          <w:rFonts w:ascii="Times New Roman" w:hAnsi="Times New Roman"/>
        </w:rPr>
        <w:t xml:space="preserve"> </w:t>
      </w:r>
      <w:proofErr w:type="spellStart"/>
      <w:r w:rsidR="00191EC4">
        <w:rPr>
          <w:rFonts w:ascii="Times New Roman" w:hAnsi="Times New Roman"/>
        </w:rPr>
        <w:t>Sourcewell</w:t>
      </w:r>
      <w:proofErr w:type="spellEnd"/>
      <w:r w:rsidR="00191EC4">
        <w:rPr>
          <w:rFonts w:ascii="Times New Roman" w:hAnsi="Times New Roman"/>
        </w:rPr>
        <w:t xml:space="preserve"> National Cooperative’s website at: </w:t>
      </w:r>
      <w:hyperlink r:id="rId4" w:anchor="tab-contract-documents" w:history="1">
        <w:r w:rsidR="000426C2" w:rsidRPr="000426C2">
          <w:rPr>
            <w:color w:val="0000FF"/>
            <w:u w:val="single"/>
          </w:rPr>
          <w:t xml:space="preserve">Vactor Manufacturing: Contract 101221-VTR | </w:t>
        </w:r>
        <w:proofErr w:type="spellStart"/>
        <w:r w:rsidR="000426C2" w:rsidRPr="000426C2">
          <w:rPr>
            <w:color w:val="0000FF"/>
            <w:u w:val="single"/>
          </w:rPr>
          <w:t>Sourcewell</w:t>
        </w:r>
        <w:proofErr w:type="spellEnd"/>
        <w:r w:rsidR="000426C2" w:rsidRPr="000426C2">
          <w:rPr>
            <w:color w:val="0000FF"/>
            <w:u w:val="single"/>
          </w:rPr>
          <w:t xml:space="preserve"> (sourcewell-mn.gov)</w:t>
        </w:r>
      </w:hyperlink>
      <w:r w:rsidR="000426C2">
        <w:rPr>
          <w:rFonts w:ascii="Times New Roman" w:hAnsi="Times New Roman"/>
        </w:rPr>
        <w:t>.</w:t>
      </w:r>
    </w:p>
    <w:p w14:paraId="581FC7F8" w14:textId="77777777" w:rsidR="004D6AB4" w:rsidRPr="004D6AB4" w:rsidRDefault="004D6AB4" w:rsidP="00D75D30">
      <w:pPr>
        <w:ind w:right="-900"/>
        <w:rPr>
          <w:rFonts w:ascii="Times New Roman" w:hAnsi="Times New Roman"/>
        </w:rPr>
      </w:pPr>
    </w:p>
    <w:p w14:paraId="56476389" w14:textId="09FDC1D2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>The Old Bridge MUA anticipates awarding the</w:t>
      </w:r>
      <w:r w:rsidR="00CA39F1">
        <w:rPr>
          <w:rFonts w:ascii="Times New Roman" w:hAnsi="Times New Roman"/>
        </w:rPr>
        <w:t xml:space="preserve"> </w:t>
      </w:r>
      <w:proofErr w:type="spellStart"/>
      <w:r w:rsidR="00CE1293">
        <w:rPr>
          <w:rFonts w:ascii="Times New Roman" w:hAnsi="Times New Roman"/>
        </w:rPr>
        <w:t>Sourcewell</w:t>
      </w:r>
      <w:proofErr w:type="spellEnd"/>
      <w:r w:rsidR="00CA39F1">
        <w:rPr>
          <w:rFonts w:ascii="Times New Roman" w:hAnsi="Times New Roman"/>
        </w:rPr>
        <w:t xml:space="preserve"> contract on </w:t>
      </w:r>
      <w:r w:rsidR="00572056">
        <w:rPr>
          <w:rFonts w:ascii="Times New Roman" w:hAnsi="Times New Roman"/>
        </w:rPr>
        <w:t>December</w:t>
      </w:r>
      <w:r w:rsidR="00CA39F1">
        <w:rPr>
          <w:rFonts w:ascii="Times New Roman" w:hAnsi="Times New Roman"/>
        </w:rPr>
        <w:t xml:space="preserve"> 1</w:t>
      </w:r>
      <w:r w:rsidR="00572056">
        <w:rPr>
          <w:rFonts w:ascii="Times New Roman" w:hAnsi="Times New Roman"/>
        </w:rPr>
        <w:t>7</w:t>
      </w:r>
      <w:r w:rsidR="00CA39F1">
        <w:rPr>
          <w:rFonts w:ascii="Times New Roman" w:hAnsi="Times New Roman"/>
        </w:rPr>
        <w:t>, 202</w:t>
      </w:r>
      <w:r w:rsidR="00572056">
        <w:rPr>
          <w:rFonts w:ascii="Times New Roman" w:hAnsi="Times New Roman"/>
        </w:rPr>
        <w:t>5</w:t>
      </w:r>
      <w:r w:rsidR="00CA39F1">
        <w:rPr>
          <w:rFonts w:ascii="Times New Roman" w:hAnsi="Times New Roman"/>
        </w:rPr>
        <w:t>.</w:t>
      </w:r>
      <w:r w:rsidRPr="004D6AB4">
        <w:rPr>
          <w:rFonts w:ascii="Times New Roman" w:hAnsi="Times New Roman"/>
        </w:rPr>
        <w:t xml:space="preserve">  </w:t>
      </w:r>
    </w:p>
    <w:p w14:paraId="0BC274EF" w14:textId="77777777" w:rsidR="004D6AB4" w:rsidRPr="004D6AB4" w:rsidRDefault="004D6AB4" w:rsidP="00D75D30">
      <w:pPr>
        <w:rPr>
          <w:rFonts w:ascii="Times New Roman" w:hAnsi="Times New Roman"/>
        </w:rPr>
      </w:pPr>
    </w:p>
    <w:p w14:paraId="3E0CB975" w14:textId="77777777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>There is no term to the contract since it is a one-time material purchase contract.</w:t>
      </w:r>
    </w:p>
    <w:p w14:paraId="0933A608" w14:textId="77777777" w:rsidR="004D6AB4" w:rsidRPr="004D6AB4" w:rsidRDefault="004D6AB4" w:rsidP="00D75D30">
      <w:pPr>
        <w:rPr>
          <w:rFonts w:ascii="Times New Roman" w:hAnsi="Times New Roman"/>
        </w:rPr>
      </w:pPr>
    </w:p>
    <w:p w14:paraId="1D75434C" w14:textId="14750022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>It is the intent of the Old Bridge MUA to make a contract award to</w:t>
      </w:r>
      <w:r w:rsidR="00CE1293">
        <w:rPr>
          <w:rFonts w:ascii="Times New Roman" w:hAnsi="Times New Roman"/>
        </w:rPr>
        <w:t xml:space="preserve"> </w:t>
      </w:r>
      <w:r w:rsidR="00572056">
        <w:rPr>
          <w:rFonts w:ascii="Times New Roman" w:hAnsi="Times New Roman"/>
        </w:rPr>
        <w:t xml:space="preserve">Robert H. Hoover and Sons of Toms River, NJ and Timmerman Equipment Company of Whitehouse, NJ </w:t>
      </w:r>
      <w:r w:rsidR="007F4675">
        <w:rPr>
          <w:rFonts w:ascii="Times New Roman" w:hAnsi="Times New Roman"/>
        </w:rPr>
        <w:t>pursuant to the proposal</w:t>
      </w:r>
      <w:r w:rsidR="007B4F29">
        <w:rPr>
          <w:rFonts w:ascii="Times New Roman" w:hAnsi="Times New Roman"/>
        </w:rPr>
        <w:t>s</w:t>
      </w:r>
      <w:r w:rsidR="007F4675">
        <w:rPr>
          <w:rFonts w:ascii="Times New Roman" w:hAnsi="Times New Roman"/>
        </w:rPr>
        <w:t xml:space="preserve"> </w:t>
      </w:r>
      <w:r w:rsidR="00144C6F">
        <w:rPr>
          <w:rFonts w:ascii="Times New Roman" w:hAnsi="Times New Roman"/>
        </w:rPr>
        <w:t xml:space="preserve">that they </w:t>
      </w:r>
      <w:r w:rsidR="007F4675">
        <w:rPr>
          <w:rFonts w:ascii="Times New Roman" w:hAnsi="Times New Roman"/>
        </w:rPr>
        <w:t xml:space="preserve">submitted in response to the </w:t>
      </w:r>
      <w:proofErr w:type="spellStart"/>
      <w:r w:rsidR="007F4675">
        <w:rPr>
          <w:rFonts w:ascii="Times New Roman" w:hAnsi="Times New Roman"/>
        </w:rPr>
        <w:t>Sourcewell</w:t>
      </w:r>
      <w:proofErr w:type="spellEnd"/>
      <w:r w:rsidR="007F4675">
        <w:rPr>
          <w:rFonts w:ascii="Times New Roman" w:hAnsi="Times New Roman"/>
        </w:rPr>
        <w:t xml:space="preserve"> National Cooperative</w:t>
      </w:r>
      <w:r w:rsidR="00BB714F">
        <w:rPr>
          <w:rFonts w:ascii="Times New Roman" w:hAnsi="Times New Roman"/>
        </w:rPr>
        <w:t>’s</w:t>
      </w:r>
      <w:r w:rsidR="007F4675">
        <w:rPr>
          <w:rFonts w:ascii="Times New Roman" w:hAnsi="Times New Roman"/>
        </w:rPr>
        <w:t xml:space="preserve"> Request for Proposals.</w:t>
      </w:r>
    </w:p>
    <w:p w14:paraId="36A36B8A" w14:textId="77777777" w:rsidR="004D6AB4" w:rsidRPr="004D6AB4" w:rsidRDefault="004D6AB4" w:rsidP="00D75D30">
      <w:pPr>
        <w:rPr>
          <w:rFonts w:ascii="Times New Roman" w:hAnsi="Times New Roman"/>
        </w:rPr>
      </w:pPr>
    </w:p>
    <w:p w14:paraId="36615810" w14:textId="14B885F8" w:rsidR="004D6AB4" w:rsidRPr="004D6AB4" w:rsidRDefault="004D6AB4" w:rsidP="00D75D30">
      <w:pPr>
        <w:rPr>
          <w:rFonts w:ascii="Times New Roman" w:hAnsi="Times New Roman"/>
        </w:rPr>
      </w:pPr>
      <w:r w:rsidRPr="004D6AB4">
        <w:rPr>
          <w:rFonts w:ascii="Times New Roman" w:hAnsi="Times New Roman"/>
        </w:rPr>
        <w:t xml:space="preserve">The Old Bridge MUA is permitted to join </w:t>
      </w:r>
      <w:r w:rsidR="00335D10">
        <w:rPr>
          <w:rFonts w:ascii="Times New Roman" w:hAnsi="Times New Roman"/>
        </w:rPr>
        <w:t>N</w:t>
      </w:r>
      <w:r w:rsidRPr="004D6AB4">
        <w:rPr>
          <w:rFonts w:ascii="Times New Roman" w:hAnsi="Times New Roman"/>
        </w:rPr>
        <w:t xml:space="preserve">ational </w:t>
      </w:r>
      <w:r w:rsidR="00335D10">
        <w:rPr>
          <w:rFonts w:ascii="Times New Roman" w:hAnsi="Times New Roman"/>
        </w:rPr>
        <w:t>C</w:t>
      </w:r>
      <w:r w:rsidRPr="004D6AB4">
        <w:rPr>
          <w:rFonts w:ascii="Times New Roman" w:hAnsi="Times New Roman"/>
        </w:rPr>
        <w:t xml:space="preserve">ooperative </w:t>
      </w:r>
      <w:r w:rsidR="00335D10">
        <w:rPr>
          <w:rFonts w:ascii="Times New Roman" w:hAnsi="Times New Roman"/>
        </w:rPr>
        <w:t>P</w:t>
      </w:r>
      <w:r w:rsidRPr="004D6AB4">
        <w:rPr>
          <w:rFonts w:ascii="Times New Roman" w:hAnsi="Times New Roman"/>
        </w:rPr>
        <w:t xml:space="preserve">urchasing </w:t>
      </w:r>
      <w:r w:rsidR="00335D10">
        <w:rPr>
          <w:rFonts w:ascii="Times New Roman" w:hAnsi="Times New Roman"/>
        </w:rPr>
        <w:t>A</w:t>
      </w:r>
      <w:r w:rsidRPr="004D6AB4">
        <w:rPr>
          <w:rFonts w:ascii="Times New Roman" w:hAnsi="Times New Roman"/>
        </w:rPr>
        <w:t>greements under the authority of N.J.S.A. 52:34-6.2(b)(3).</w:t>
      </w:r>
    </w:p>
    <w:p w14:paraId="4F7C29DD" w14:textId="77777777" w:rsidR="004D6AB4" w:rsidRPr="004D6AB4" w:rsidRDefault="004D6AB4" w:rsidP="00D75D30">
      <w:pPr>
        <w:rPr>
          <w:rFonts w:ascii="Times New Roman" w:hAnsi="Times New Roman"/>
        </w:rPr>
      </w:pPr>
    </w:p>
    <w:p w14:paraId="695EEB22" w14:textId="3F8CE34E" w:rsidR="004D6AB4" w:rsidRPr="003222D4" w:rsidRDefault="004D6AB4" w:rsidP="00D75D30">
      <w:pPr>
        <w:rPr>
          <w:rFonts w:ascii="Times New Roman" w:hAnsi="Times New Roman"/>
          <w:strike/>
        </w:rPr>
      </w:pPr>
      <w:r w:rsidRPr="004D6AB4">
        <w:rPr>
          <w:rFonts w:ascii="Times New Roman" w:hAnsi="Times New Roman"/>
        </w:rPr>
        <w:t>Comment period ends</w:t>
      </w:r>
      <w:r w:rsidR="00875A87">
        <w:rPr>
          <w:rFonts w:ascii="Times New Roman" w:hAnsi="Times New Roman"/>
        </w:rPr>
        <w:t xml:space="preserve"> </w:t>
      </w:r>
      <w:r w:rsidR="00572056">
        <w:rPr>
          <w:rFonts w:ascii="Times New Roman" w:hAnsi="Times New Roman"/>
        </w:rPr>
        <w:t>December</w:t>
      </w:r>
      <w:r w:rsidR="00875A87">
        <w:rPr>
          <w:rFonts w:ascii="Times New Roman" w:hAnsi="Times New Roman"/>
        </w:rPr>
        <w:t xml:space="preserve"> 1</w:t>
      </w:r>
      <w:r w:rsidR="007B4F29">
        <w:rPr>
          <w:rFonts w:ascii="Times New Roman" w:hAnsi="Times New Roman"/>
        </w:rPr>
        <w:t>2</w:t>
      </w:r>
      <w:r w:rsidR="00875A87">
        <w:rPr>
          <w:rFonts w:ascii="Times New Roman" w:hAnsi="Times New Roman"/>
        </w:rPr>
        <w:t>, 202</w:t>
      </w:r>
      <w:r w:rsidR="00572056">
        <w:rPr>
          <w:rFonts w:ascii="Times New Roman" w:hAnsi="Times New Roman"/>
        </w:rPr>
        <w:t>5</w:t>
      </w:r>
      <w:r w:rsidR="00875A87">
        <w:rPr>
          <w:rFonts w:ascii="Times New Roman" w:hAnsi="Times New Roman"/>
        </w:rPr>
        <w:t>.</w:t>
      </w:r>
    </w:p>
    <w:p w14:paraId="796F6E1C" w14:textId="77777777" w:rsidR="004D6AB4" w:rsidRPr="004D6AB4" w:rsidRDefault="004D6AB4" w:rsidP="00D75D30">
      <w:pPr>
        <w:rPr>
          <w:rFonts w:ascii="Times New Roman" w:hAnsi="Times New Roman"/>
        </w:rPr>
      </w:pPr>
    </w:p>
    <w:p w14:paraId="42E0248E" w14:textId="77777777" w:rsidR="004D6AB4" w:rsidRPr="004D6AB4" w:rsidRDefault="004D6AB4" w:rsidP="00D75D30">
      <w:pPr>
        <w:tabs>
          <w:tab w:val="left" w:pos="-1080"/>
          <w:tab w:val="left" w:pos="-720"/>
          <w:tab w:val="left" w:pos="0"/>
          <w:tab w:val="left" w:pos="450"/>
        </w:tabs>
        <w:rPr>
          <w:rFonts w:ascii="Times New Roman" w:hAnsi="Times New Roman"/>
        </w:rPr>
      </w:pPr>
    </w:p>
    <w:sectPr w:rsidR="004D6AB4" w:rsidRPr="004D6AB4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endnotePr>
    <w:numFmt w:val="decimal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086"/>
    <w:rsid w:val="000015E0"/>
    <w:rsid w:val="0000300E"/>
    <w:rsid w:val="00014440"/>
    <w:rsid w:val="000267FC"/>
    <w:rsid w:val="000426C2"/>
    <w:rsid w:val="00051BE5"/>
    <w:rsid w:val="0006501C"/>
    <w:rsid w:val="000838AB"/>
    <w:rsid w:val="000A5422"/>
    <w:rsid w:val="000C19C8"/>
    <w:rsid w:val="000C20B2"/>
    <w:rsid w:val="000E40A5"/>
    <w:rsid w:val="00104476"/>
    <w:rsid w:val="001273CE"/>
    <w:rsid w:val="00144C6F"/>
    <w:rsid w:val="00191EC4"/>
    <w:rsid w:val="001B78C5"/>
    <w:rsid w:val="001C4086"/>
    <w:rsid w:val="00217FB2"/>
    <w:rsid w:val="00223A66"/>
    <w:rsid w:val="0024598F"/>
    <w:rsid w:val="00260FA7"/>
    <w:rsid w:val="002B1758"/>
    <w:rsid w:val="002C327F"/>
    <w:rsid w:val="002D291E"/>
    <w:rsid w:val="002E313C"/>
    <w:rsid w:val="002F2FD1"/>
    <w:rsid w:val="002F5589"/>
    <w:rsid w:val="003106C4"/>
    <w:rsid w:val="003126DF"/>
    <w:rsid w:val="003222D4"/>
    <w:rsid w:val="00335D10"/>
    <w:rsid w:val="003B3E26"/>
    <w:rsid w:val="003F0BBF"/>
    <w:rsid w:val="00413557"/>
    <w:rsid w:val="00447521"/>
    <w:rsid w:val="00456446"/>
    <w:rsid w:val="004D6AB4"/>
    <w:rsid w:val="004E0AB7"/>
    <w:rsid w:val="0052688A"/>
    <w:rsid w:val="00527F4E"/>
    <w:rsid w:val="00530F0F"/>
    <w:rsid w:val="0056556F"/>
    <w:rsid w:val="00572056"/>
    <w:rsid w:val="00587D26"/>
    <w:rsid w:val="005A0810"/>
    <w:rsid w:val="005F4A88"/>
    <w:rsid w:val="00601183"/>
    <w:rsid w:val="006077A0"/>
    <w:rsid w:val="006263DE"/>
    <w:rsid w:val="00684825"/>
    <w:rsid w:val="006A00AE"/>
    <w:rsid w:val="00744499"/>
    <w:rsid w:val="007542A1"/>
    <w:rsid w:val="00761AB4"/>
    <w:rsid w:val="00791E35"/>
    <w:rsid w:val="007B4F29"/>
    <w:rsid w:val="007B6742"/>
    <w:rsid w:val="007C2604"/>
    <w:rsid w:val="007D4291"/>
    <w:rsid w:val="007F4675"/>
    <w:rsid w:val="00845B29"/>
    <w:rsid w:val="00863D0A"/>
    <w:rsid w:val="008657F7"/>
    <w:rsid w:val="00875A87"/>
    <w:rsid w:val="00877833"/>
    <w:rsid w:val="009222F8"/>
    <w:rsid w:val="00944F76"/>
    <w:rsid w:val="009756E8"/>
    <w:rsid w:val="009D5509"/>
    <w:rsid w:val="00A10A23"/>
    <w:rsid w:val="00A351EE"/>
    <w:rsid w:val="00A50228"/>
    <w:rsid w:val="00B26D85"/>
    <w:rsid w:val="00B80656"/>
    <w:rsid w:val="00B834A7"/>
    <w:rsid w:val="00B90300"/>
    <w:rsid w:val="00BB714F"/>
    <w:rsid w:val="00BD0DCD"/>
    <w:rsid w:val="00BE22B9"/>
    <w:rsid w:val="00C32484"/>
    <w:rsid w:val="00C63E5D"/>
    <w:rsid w:val="00CA39F1"/>
    <w:rsid w:val="00CC4FBB"/>
    <w:rsid w:val="00CE1293"/>
    <w:rsid w:val="00D75D30"/>
    <w:rsid w:val="00DB5DDA"/>
    <w:rsid w:val="00DC049A"/>
    <w:rsid w:val="00DD752D"/>
    <w:rsid w:val="00E43F14"/>
    <w:rsid w:val="00EA2F0F"/>
    <w:rsid w:val="00EB0748"/>
    <w:rsid w:val="00EB1F71"/>
    <w:rsid w:val="00F00EF2"/>
    <w:rsid w:val="00F03D2E"/>
    <w:rsid w:val="00F524E0"/>
    <w:rsid w:val="00F7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D3C07D3"/>
  <w15:chartTrackingRefBased/>
  <w15:docId w15:val="{CA776D33-D10A-46DB-A4A6-338272F983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link w:val="BalloonTextChar"/>
    <w:rsid w:val="009D550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9D5509"/>
    <w:rPr>
      <w:rFonts w:ascii="Tahoma" w:hAnsi="Tahoma" w:cs="Tahoma"/>
      <w:snapToGrid w:val="0"/>
      <w:sz w:val="16"/>
      <w:szCs w:val="16"/>
    </w:rPr>
  </w:style>
  <w:style w:type="character" w:styleId="Hyperlink">
    <w:name w:val="Hyperlink"/>
    <w:uiPriority w:val="99"/>
    <w:unhideWhenUsed/>
    <w:rsid w:val="004D6A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81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sourcewell-mn.gov/cooperative-purchasing/101221-vt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256</Words>
  <Characters>1487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22, 1996</vt:lpstr>
    </vt:vector>
  </TitlesOfParts>
  <Company>Woodbridge MUA</Company>
  <LinksUpToDate>false</LinksUpToDate>
  <CharactersWithSpaces>1819</CharactersWithSpaces>
  <SharedDoc>false</SharedDoc>
  <HLinks>
    <vt:vector size="6" baseType="variant">
      <vt:variant>
        <vt:i4>3604576</vt:i4>
      </vt:variant>
      <vt:variant>
        <vt:i4>0</vt:i4>
      </vt:variant>
      <vt:variant>
        <vt:i4>0</vt:i4>
      </vt:variant>
      <vt:variant>
        <vt:i4>5</vt:i4>
      </vt:variant>
      <vt:variant>
        <vt:lpwstr>http://www.hgacbuy.com/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22, 1996</dc:title>
  <dc:subject/>
  <dc:creator>Nancy</dc:creator>
  <cp:keywords/>
  <cp:lastModifiedBy>Ronnie Morris</cp:lastModifiedBy>
  <cp:revision>6</cp:revision>
  <cp:lastPrinted>2026-01-28T19:43:00Z</cp:lastPrinted>
  <dcterms:created xsi:type="dcterms:W3CDTF">2026-01-28T19:39:00Z</dcterms:created>
  <dcterms:modified xsi:type="dcterms:W3CDTF">2026-01-28T19:43:00Z</dcterms:modified>
</cp:coreProperties>
</file>